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2C" w:rsidRDefault="0074469E" w:rsidP="0074469E">
      <w:pPr>
        <w:pStyle w:val="Default"/>
        <w:ind w:left="3600"/>
        <w:jc w:val="right"/>
        <w:rPr>
          <w:rFonts w:ascii="Garamond" w:hAnsi="Garamond"/>
          <w:b/>
          <w:bCs/>
          <w:sz w:val="40"/>
          <w:szCs w:val="40"/>
        </w:rPr>
      </w:pPr>
      <w:r w:rsidRPr="00AC3B8E">
        <w:rPr>
          <w:rFonts w:ascii="Garamond" w:hAnsi="Garamond"/>
          <w:b/>
          <w:bCs/>
          <w:sz w:val="40"/>
          <w:szCs w:val="40"/>
        </w:rPr>
        <w:t>Warren Woods Middle School</w:t>
      </w:r>
      <w:r>
        <w:rPr>
          <w:rFonts w:ascii="Garamond" w:hAnsi="Garamond"/>
          <w:b/>
          <w:bCs/>
          <w:sz w:val="40"/>
          <w:szCs w:val="40"/>
        </w:rPr>
        <w:t xml:space="preserve"> </w:t>
      </w:r>
    </w:p>
    <w:p w:rsidR="0074469E" w:rsidRPr="00AC3B8E" w:rsidRDefault="0074469E" w:rsidP="0074469E">
      <w:pPr>
        <w:pStyle w:val="Default"/>
        <w:ind w:left="3600"/>
        <w:jc w:val="right"/>
        <w:rPr>
          <w:rFonts w:ascii="Garamond" w:hAnsi="Garamond"/>
          <w:b/>
          <w:bCs/>
          <w:sz w:val="40"/>
          <w:szCs w:val="40"/>
        </w:rPr>
      </w:pPr>
      <w:r w:rsidRPr="00AC3B8E">
        <w:rPr>
          <w:rFonts w:ascii="Garamond" w:hAnsi="Garamond"/>
          <w:b/>
          <w:bCs/>
          <w:sz w:val="40"/>
          <w:szCs w:val="40"/>
        </w:rPr>
        <w:t>Course Selection</w:t>
      </w:r>
    </w:p>
    <w:p w:rsidR="0074469E" w:rsidRDefault="0074469E" w:rsidP="0074469E">
      <w:pPr>
        <w:jc w:val="right"/>
        <w:rPr>
          <w:rFonts w:ascii="Garamond" w:hAnsi="Garamond" w:cs="Arial"/>
          <w:b/>
          <w:bCs/>
          <w:sz w:val="40"/>
          <w:szCs w:val="40"/>
        </w:rPr>
      </w:pPr>
      <w:r w:rsidRPr="00AC3B8E">
        <w:rPr>
          <w:rFonts w:ascii="Garamond" w:hAnsi="Garamond" w:cs="Arial"/>
          <w:b/>
          <w:bCs/>
          <w:sz w:val="40"/>
          <w:szCs w:val="40"/>
        </w:rPr>
        <w:t>SEVENTH GRADE</w:t>
      </w:r>
    </w:p>
    <w:p w:rsidR="00E61E3A" w:rsidRDefault="00E61E3A" w:rsidP="00E61E3A">
      <w:pPr>
        <w:jc w:val="center"/>
        <w:rPr>
          <w:rFonts w:ascii="Garamond" w:hAnsi="Garamond" w:cs="Arial"/>
          <w:b/>
          <w:bCs/>
          <w:sz w:val="20"/>
          <w:szCs w:val="20"/>
          <w:u w:val="single"/>
        </w:rPr>
      </w:pPr>
    </w:p>
    <w:p w:rsidR="0012032C" w:rsidRDefault="0012032C" w:rsidP="00E61E3A">
      <w:pPr>
        <w:jc w:val="center"/>
        <w:rPr>
          <w:rFonts w:ascii="Garamond" w:hAnsi="Garamond" w:cs="Arial"/>
          <w:b/>
          <w:bCs/>
          <w:sz w:val="20"/>
          <w:szCs w:val="20"/>
          <w:u w:val="single"/>
        </w:rPr>
      </w:pPr>
    </w:p>
    <w:p w:rsidR="00E61E3A" w:rsidRPr="00E61E3A" w:rsidRDefault="0012032C" w:rsidP="00E61E3A">
      <w:pPr>
        <w:jc w:val="center"/>
        <w:rPr>
          <w:rFonts w:ascii="Garamond" w:hAnsi="Garamond" w:cs="Arial"/>
          <w:b/>
          <w:bCs/>
          <w:sz w:val="20"/>
          <w:szCs w:val="20"/>
          <w:u w:val="single"/>
        </w:rPr>
      </w:pPr>
      <w:r>
        <w:rPr>
          <w:rFonts w:ascii="Garamond" w:hAnsi="Garamond" w:cs="Arial"/>
          <w:b/>
          <w:bCs/>
          <w:sz w:val="20"/>
          <w:szCs w:val="20"/>
          <w:u w:val="single"/>
        </w:rPr>
        <w:t xml:space="preserve">Core </w:t>
      </w:r>
      <w:r w:rsidR="00E61E3A" w:rsidRPr="00E61E3A">
        <w:rPr>
          <w:rFonts w:ascii="Garamond" w:hAnsi="Garamond" w:cs="Arial"/>
          <w:b/>
          <w:bCs/>
          <w:sz w:val="20"/>
          <w:szCs w:val="20"/>
          <w:u w:val="single"/>
        </w:rPr>
        <w:t>Academic Courses</w:t>
      </w:r>
    </w:p>
    <w:p w:rsidR="0074469E" w:rsidRDefault="0074469E" w:rsidP="0074469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p>
    <w:p w:rsidR="0074469E" w:rsidRPr="00AC3B8E" w:rsidRDefault="0074469E" w:rsidP="0074469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sidRPr="00AC3B8E">
        <w:rPr>
          <w:rFonts w:ascii="Garamond" w:hAnsi="Garamond" w:cs="Arial"/>
          <w:b/>
          <w:bCs/>
          <w:sz w:val="20"/>
        </w:rPr>
        <w:t>LANGUAGE ARTS (FULL YEAR) Mandatory</w:t>
      </w:r>
    </w:p>
    <w:p w:rsidR="0074469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sidRPr="00AC3B8E">
        <w:rPr>
          <w:rFonts w:ascii="Garamond" w:hAnsi="Garamond" w:cs="Arial"/>
          <w:sz w:val="20"/>
        </w:rPr>
        <w:t>The basics of writing are stressed to foster effective communication skills.  Grammar, usage, and mechanics are applied to the writing process.  Spelling and vocabulary development provide increased writing competency.  Literature also exposes students to the insights and ideas of authors from diverse cultures and ethnic backgrounds.</w:t>
      </w:r>
    </w:p>
    <w:p w:rsidR="006E735F" w:rsidRDefault="006E735F"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p>
    <w:p w:rsidR="0020472B" w:rsidRPr="00AC3B8E" w:rsidRDefault="0020472B" w:rsidP="0020472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Pr>
          <w:rFonts w:ascii="Garamond" w:hAnsi="Garamond" w:cs="Arial"/>
          <w:b/>
          <w:bCs/>
          <w:sz w:val="20"/>
        </w:rPr>
        <w:t xml:space="preserve">ADVANCED </w:t>
      </w:r>
      <w:r w:rsidRPr="00AC3B8E">
        <w:rPr>
          <w:rFonts w:ascii="Garamond" w:hAnsi="Garamond" w:cs="Arial"/>
          <w:b/>
          <w:bCs/>
          <w:sz w:val="20"/>
        </w:rPr>
        <w:t>LAN</w:t>
      </w:r>
      <w:r w:rsidR="0012032C">
        <w:rPr>
          <w:rFonts w:ascii="Garamond" w:hAnsi="Garamond" w:cs="Arial"/>
          <w:b/>
          <w:bCs/>
          <w:sz w:val="20"/>
        </w:rPr>
        <w:t>GUAGE ARTS (FULL YEAR) By Recommendation</w:t>
      </w:r>
    </w:p>
    <w:p w:rsidR="0020472B" w:rsidRDefault="0020472B" w:rsidP="00204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Pr>
          <w:rFonts w:ascii="Garamond" w:hAnsi="Garamond" w:cs="Arial"/>
          <w:sz w:val="20"/>
        </w:rPr>
        <w:t>This is an advanced language arts</w:t>
      </w:r>
      <w:r w:rsidRPr="00AC3B8E">
        <w:rPr>
          <w:rFonts w:ascii="Garamond" w:hAnsi="Garamond" w:cs="Arial"/>
          <w:sz w:val="20"/>
        </w:rPr>
        <w:t xml:space="preserve"> course</w:t>
      </w:r>
      <w:r>
        <w:rPr>
          <w:rFonts w:ascii="Garamond" w:hAnsi="Garamond" w:cs="Arial"/>
          <w:sz w:val="20"/>
        </w:rPr>
        <w:t>.  Students must be recommended for this course by their 6</w:t>
      </w:r>
      <w:r w:rsidRPr="006E735F">
        <w:rPr>
          <w:rFonts w:ascii="Garamond" w:hAnsi="Garamond" w:cs="Arial"/>
          <w:sz w:val="20"/>
          <w:vertAlign w:val="superscript"/>
        </w:rPr>
        <w:t>th</w:t>
      </w:r>
      <w:r>
        <w:rPr>
          <w:rFonts w:ascii="Garamond" w:hAnsi="Garamond" w:cs="Arial"/>
          <w:sz w:val="20"/>
        </w:rPr>
        <w:t xml:space="preserve"> grade language arts teacher as well meet a set minimum score on their Spring NWEA.</w:t>
      </w:r>
    </w:p>
    <w:p w:rsidR="0020472B" w:rsidRPr="00AC3B8E" w:rsidRDefault="0020472B" w:rsidP="00204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bookmarkStart w:id="0" w:name="_GoBack"/>
      <w:bookmarkEnd w:id="0"/>
    </w:p>
    <w:p w:rsidR="0074469E" w:rsidRPr="00AC3B8E" w:rsidRDefault="0074469E" w:rsidP="0074469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sidRPr="00AC3B8E">
        <w:rPr>
          <w:rFonts w:ascii="Garamond" w:hAnsi="Garamond" w:cs="Arial"/>
          <w:b/>
          <w:bCs/>
          <w:sz w:val="20"/>
        </w:rPr>
        <w:t>SOCIAL STUDIES (FULL YEAR) Mandatory</w:t>
      </w:r>
    </w:p>
    <w:p w:rsidR="0074469E" w:rsidRPr="00AC3B8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sidRPr="00AC3B8E">
        <w:rPr>
          <w:rFonts w:ascii="Garamond" w:hAnsi="Garamond" w:cs="Arial"/>
          <w:sz w:val="20"/>
        </w:rPr>
        <w:t>Throughout the year students will study various regions in the Eastern Hemisphere: Africa, Middle East, Asia, and the Pacific Nations.  As students consider each of these regions, they will analyze information and construct knowledge about the physical landscape, ancient civilizations, history, economy, government, and culture of each of these locations and apply their knowledge in both discussions and coursework.  Students will also study major world religions, the five themes of geography, and the analysis of geographic data.</w:t>
      </w:r>
    </w:p>
    <w:p w:rsidR="0074469E" w:rsidRPr="00AC3B8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p>
    <w:p w:rsidR="0074469E" w:rsidRPr="00AC3B8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0"/>
        </w:rPr>
      </w:pPr>
      <w:r w:rsidRPr="00AC3B8E">
        <w:rPr>
          <w:rFonts w:ascii="Garamond" w:hAnsi="Garamond" w:cs="Arial"/>
          <w:b/>
          <w:bCs/>
          <w:sz w:val="20"/>
        </w:rPr>
        <w:t>MATHEMATICS I (FULL YEAR) Mandatory</w:t>
      </w:r>
    </w:p>
    <w:p w:rsidR="0074469E" w:rsidRPr="00AC3B8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sidRPr="00AC3B8E">
        <w:rPr>
          <w:rFonts w:ascii="Garamond" w:hAnsi="Garamond" w:cs="Arial"/>
          <w:sz w:val="20"/>
        </w:rPr>
        <w:t>Students will study basic topics in mathematics such as geometry, statistics, fractions, decimals, and percentages while also applying algebraic skills in each of these areas.  Additional topics include inequalities, linear equations, and polynomials.</w:t>
      </w:r>
    </w:p>
    <w:p w:rsidR="0074469E" w:rsidRPr="00AC3B8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0"/>
        </w:rPr>
      </w:pPr>
    </w:p>
    <w:p w:rsidR="0074469E" w:rsidRPr="00AC3B8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0"/>
        </w:rPr>
      </w:pPr>
      <w:r>
        <w:rPr>
          <w:rFonts w:ascii="Garamond" w:hAnsi="Garamond" w:cs="Arial"/>
          <w:b/>
          <w:bCs/>
          <w:sz w:val="20"/>
        </w:rPr>
        <w:t>ADVANCED MATH</w:t>
      </w:r>
      <w:r w:rsidRPr="00AC3B8E">
        <w:rPr>
          <w:rFonts w:ascii="Garamond" w:hAnsi="Garamond" w:cs="Arial"/>
          <w:b/>
          <w:bCs/>
          <w:sz w:val="20"/>
        </w:rPr>
        <w:t xml:space="preserve"> (FULL YEAR) B</w:t>
      </w:r>
      <w:r w:rsidR="0012032C">
        <w:rPr>
          <w:rFonts w:ascii="Garamond" w:hAnsi="Garamond" w:cs="Arial"/>
          <w:b/>
          <w:bCs/>
          <w:sz w:val="20"/>
        </w:rPr>
        <w:t>y Recommendation</w:t>
      </w:r>
    </w:p>
    <w:p w:rsidR="0074469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sidRPr="00AC3B8E">
        <w:rPr>
          <w:rFonts w:ascii="Garamond" w:hAnsi="Garamond" w:cs="Arial"/>
          <w:sz w:val="20"/>
        </w:rPr>
        <w:t>This is an advanced math course</w:t>
      </w:r>
      <w:r w:rsidR="006E735F">
        <w:rPr>
          <w:rFonts w:ascii="Garamond" w:hAnsi="Garamond" w:cs="Arial"/>
          <w:sz w:val="20"/>
        </w:rPr>
        <w:t>.  Students must be recommended for this course by their 6</w:t>
      </w:r>
      <w:r w:rsidR="006E735F" w:rsidRPr="006E735F">
        <w:rPr>
          <w:rFonts w:ascii="Garamond" w:hAnsi="Garamond" w:cs="Arial"/>
          <w:sz w:val="20"/>
          <w:vertAlign w:val="superscript"/>
        </w:rPr>
        <w:t>th</w:t>
      </w:r>
      <w:r w:rsidR="006E735F">
        <w:rPr>
          <w:rFonts w:ascii="Garamond" w:hAnsi="Garamond" w:cs="Arial"/>
          <w:sz w:val="20"/>
        </w:rPr>
        <w:t xml:space="preserve"> grade math teacher as well as pass an entrance exam</w:t>
      </w:r>
      <w:r w:rsidR="002E08D3">
        <w:rPr>
          <w:rFonts w:ascii="Garamond" w:hAnsi="Garamond" w:cs="Arial"/>
          <w:sz w:val="20"/>
        </w:rPr>
        <w:t xml:space="preserve"> and meet a set minimum score on their Spring NWEA</w:t>
      </w:r>
      <w:r w:rsidR="006E735F">
        <w:rPr>
          <w:rFonts w:ascii="Garamond" w:hAnsi="Garamond" w:cs="Arial"/>
          <w:sz w:val="20"/>
        </w:rPr>
        <w:t>.  The students will study first-degree equations, verbal problems, polynomi</w:t>
      </w:r>
      <w:r w:rsidR="000C4A0C">
        <w:rPr>
          <w:rFonts w:ascii="Garamond" w:hAnsi="Garamond" w:cs="Arial"/>
          <w:sz w:val="20"/>
        </w:rPr>
        <w:t>al operations, factoring, fractional expressions, and quadratics.</w:t>
      </w:r>
    </w:p>
    <w:p w:rsidR="000C4A0C" w:rsidRPr="00AC3B8E" w:rsidRDefault="000C4A0C"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0"/>
        </w:rPr>
      </w:pPr>
    </w:p>
    <w:p w:rsidR="0074469E" w:rsidRPr="00AC3B8E" w:rsidRDefault="0074469E" w:rsidP="0074469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sidRPr="00AC3B8E">
        <w:rPr>
          <w:rFonts w:ascii="Garamond" w:hAnsi="Garamond" w:cs="Arial"/>
          <w:b/>
          <w:bCs/>
          <w:sz w:val="20"/>
        </w:rPr>
        <w:t>SCIENCE (FULL YEAR) Mandatory</w:t>
      </w:r>
    </w:p>
    <w:p w:rsidR="0074469E" w:rsidRPr="00AC3B8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sidRPr="00AC3B8E">
        <w:rPr>
          <w:rFonts w:ascii="Garamond" w:hAnsi="Garamond" w:cs="Arial"/>
          <w:sz w:val="20"/>
        </w:rPr>
        <w:t xml:space="preserve">Students will examine energy transformations by participating in hands-on explorations dealing with sound and light. Investigations into the chemical properties of matter and the periodic table will be introduced. Explorations into cells, heredity and plant life will also occur. </w:t>
      </w:r>
    </w:p>
    <w:p w:rsidR="0074469E" w:rsidRPr="00AC3B8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p>
    <w:p w:rsidR="0074469E" w:rsidRPr="00AC3B8E" w:rsidRDefault="0074469E" w:rsidP="0074469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sidRPr="00AC3B8E">
        <w:rPr>
          <w:rFonts w:ascii="Garamond" w:hAnsi="Garamond" w:cs="Arial"/>
          <w:b/>
          <w:bCs/>
          <w:sz w:val="20"/>
        </w:rPr>
        <w:t>ADVISORY (FULL YEAR) Mandatory</w:t>
      </w:r>
    </w:p>
    <w:p w:rsidR="0074469E" w:rsidRPr="00AC3B8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rPr>
      </w:pPr>
      <w:r w:rsidRPr="00AC3B8E">
        <w:rPr>
          <w:rFonts w:ascii="Garamond" w:hAnsi="Garamond" w:cs="Arial"/>
          <w:sz w:val="20"/>
        </w:rPr>
        <w:t>This curriculum</w:t>
      </w:r>
      <w:r w:rsidR="000C4A0C">
        <w:rPr>
          <w:rFonts w:ascii="Garamond" w:hAnsi="Garamond" w:cs="Arial"/>
          <w:sz w:val="20"/>
        </w:rPr>
        <w:t xml:space="preserve"> </w:t>
      </w:r>
      <w:r w:rsidRPr="00AC3B8E">
        <w:rPr>
          <w:rFonts w:ascii="Garamond" w:hAnsi="Garamond" w:cs="Arial"/>
          <w:sz w:val="20"/>
        </w:rPr>
        <w:t>includes lessons on: responsibility, conflict resolution, improving friendships and strengthening family relationships, and making healthy decisions; especially regarding tobacco, alcohol, and other drugs.  We also use advisory time to explore careers and other subjects of student interest</w:t>
      </w:r>
      <w:r w:rsidRPr="00AC3B8E">
        <w:rPr>
          <w:rFonts w:ascii="Garamond" w:hAnsi="Garamond" w:cs="Arial"/>
        </w:rPr>
        <w:t>.</w:t>
      </w:r>
    </w:p>
    <w:p w:rsidR="0074469E" w:rsidRDefault="0074469E" w:rsidP="0074469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p>
    <w:p w:rsidR="0012032C" w:rsidRDefault="0012032C" w:rsidP="00E61E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u w:val="single"/>
        </w:rPr>
      </w:pPr>
    </w:p>
    <w:p w:rsidR="0012032C" w:rsidRDefault="0012032C" w:rsidP="00E61E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u w:val="single"/>
        </w:rPr>
      </w:pPr>
    </w:p>
    <w:p w:rsidR="00E61E3A" w:rsidRDefault="00E61E3A" w:rsidP="00E61E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u w:val="single"/>
        </w:rPr>
      </w:pPr>
      <w:r w:rsidRPr="00E61E3A">
        <w:rPr>
          <w:rFonts w:ascii="Garamond" w:hAnsi="Garamond" w:cs="Arial"/>
          <w:b/>
          <w:bCs/>
          <w:sz w:val="20"/>
          <w:u w:val="single"/>
        </w:rPr>
        <w:t>Elective Courses</w:t>
      </w:r>
    </w:p>
    <w:p w:rsidR="00E61E3A" w:rsidRPr="00E61E3A" w:rsidRDefault="00E61E3A" w:rsidP="00E61E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u w:val="single"/>
        </w:rPr>
      </w:pPr>
    </w:p>
    <w:p w:rsidR="00E61E3A" w:rsidRPr="00AC3B8E" w:rsidRDefault="00E61E3A" w:rsidP="00E61E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r>
        <w:rPr>
          <w:rFonts w:ascii="Garamond" w:hAnsi="Garamond" w:cs="Arial"/>
          <w:b/>
          <w:bCs/>
          <w:sz w:val="20"/>
        </w:rPr>
        <w:t>Students may select from the courses below</w:t>
      </w:r>
      <w:r w:rsidRPr="00AC3B8E">
        <w:rPr>
          <w:rFonts w:ascii="Garamond" w:hAnsi="Garamond" w:cs="Arial"/>
          <w:b/>
          <w:bCs/>
          <w:sz w:val="20"/>
        </w:rPr>
        <w:t>:</w:t>
      </w:r>
    </w:p>
    <w:p w:rsidR="00E61E3A" w:rsidRDefault="00E61E3A" w:rsidP="00E61E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p>
    <w:p w:rsidR="00E61E3A" w:rsidRPr="00AC3B8E" w:rsidRDefault="0012032C" w:rsidP="00E61E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Pr>
          <w:rFonts w:ascii="Garamond" w:hAnsi="Garamond" w:cs="Arial"/>
          <w:b/>
          <w:bCs/>
          <w:sz w:val="20"/>
        </w:rPr>
        <w:t>CADET BAND (FULL YEAR</w:t>
      </w:r>
      <w:r w:rsidR="00E61E3A" w:rsidRPr="00AC3B8E">
        <w:rPr>
          <w:rFonts w:ascii="Garamond" w:hAnsi="Garamond" w:cs="Arial"/>
          <w:b/>
          <w:bCs/>
          <w:sz w:val="20"/>
        </w:rPr>
        <w:t>)</w:t>
      </w:r>
    </w:p>
    <w:p w:rsidR="00E61E3A" w:rsidRDefault="00E61E3A" w:rsidP="00E61E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sz w:val="20"/>
        </w:rPr>
      </w:pPr>
      <w:r w:rsidRPr="00AC3B8E">
        <w:rPr>
          <w:rFonts w:ascii="Garamond" w:hAnsi="Garamond" w:cs="Arial"/>
          <w:sz w:val="20"/>
        </w:rPr>
        <w:t>Seventh grade students meet in a combined band class.  Work continues on scales, theory, and expansion of range, tone production, and musical expression.  The students prepare for the M.S.B.O.A. Solo and Ensemble Festival, Band Festival, Elementary School tour, four concerts and the Memorial Day Parade.</w:t>
      </w:r>
    </w:p>
    <w:p w:rsidR="00E61E3A" w:rsidRPr="00AC3B8E" w:rsidRDefault="00E61E3A" w:rsidP="00E61E3A">
      <w:pPr>
        <w:rPr>
          <w:rFonts w:ascii="Garamond" w:hAnsi="Garamond" w:cs="Arial"/>
          <w:sz w:val="20"/>
        </w:rPr>
      </w:pPr>
    </w:p>
    <w:p w:rsidR="00E61E3A" w:rsidRPr="00AC3B8E" w:rsidRDefault="0012032C" w:rsidP="00E61E3A">
      <w:pPr>
        <w:rPr>
          <w:rFonts w:ascii="Garamond" w:hAnsi="Garamond" w:cs="Arial"/>
          <w:b/>
          <w:bCs/>
          <w:sz w:val="20"/>
        </w:rPr>
      </w:pPr>
      <w:r>
        <w:rPr>
          <w:rFonts w:ascii="Garamond" w:hAnsi="Garamond" w:cs="Arial"/>
          <w:b/>
          <w:bCs/>
          <w:sz w:val="20"/>
        </w:rPr>
        <w:t>SPANISH I (FULL YEAR</w:t>
      </w:r>
      <w:r w:rsidR="00E61E3A" w:rsidRPr="00AC3B8E">
        <w:rPr>
          <w:rFonts w:ascii="Garamond" w:hAnsi="Garamond" w:cs="Arial"/>
          <w:b/>
          <w:bCs/>
          <w:sz w:val="20"/>
        </w:rPr>
        <w:t>)</w:t>
      </w:r>
    </w:p>
    <w:p w:rsidR="00E61E3A" w:rsidRPr="0020472B" w:rsidRDefault="00E61E3A" w:rsidP="0020472B">
      <w:pPr>
        <w:rPr>
          <w:rFonts w:ascii="Garamond" w:hAnsi="Garamond" w:cs="Arial"/>
          <w:sz w:val="20"/>
        </w:rPr>
      </w:pPr>
      <w:r w:rsidRPr="00AC3B8E">
        <w:rPr>
          <w:rFonts w:ascii="Garamond" w:hAnsi="Garamond" w:cs="Arial"/>
          <w:sz w:val="20"/>
        </w:rPr>
        <w:t xml:space="preserve">In this class students will learn about the Spanish language and culture.  Students will learn to </w:t>
      </w:r>
      <w:r>
        <w:rPr>
          <w:rFonts w:ascii="Garamond" w:hAnsi="Garamond" w:cs="Arial"/>
          <w:sz w:val="20"/>
        </w:rPr>
        <w:t>write, read</w:t>
      </w:r>
      <w:r w:rsidRPr="00AC3B8E">
        <w:rPr>
          <w:rFonts w:ascii="Garamond" w:hAnsi="Garamond" w:cs="Arial"/>
          <w:sz w:val="20"/>
        </w:rPr>
        <w:t xml:space="preserve"> and speak in Spanish.  Students will be able to continue their study of the language and culture in eighth grade and high school.  Students may earn one world language credit based on their sc</w:t>
      </w:r>
      <w:r w:rsidR="0020472B">
        <w:rPr>
          <w:rFonts w:ascii="Garamond" w:hAnsi="Garamond" w:cs="Arial"/>
          <w:sz w:val="20"/>
        </w:rPr>
        <w:t>ore on a proficiency exam.</w:t>
      </w:r>
    </w:p>
    <w:p w:rsidR="0012032C" w:rsidRDefault="0012032C" w:rsidP="00E61E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p>
    <w:p w:rsidR="0012032C" w:rsidRDefault="0012032C" w:rsidP="00E61E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p>
    <w:p w:rsidR="0012032C" w:rsidRDefault="0012032C" w:rsidP="00E61E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p>
    <w:p w:rsidR="0012032C" w:rsidRDefault="0012032C" w:rsidP="00E61E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p>
    <w:p w:rsidR="0012032C" w:rsidRDefault="0012032C" w:rsidP="0012032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p>
    <w:p w:rsidR="0074469E" w:rsidRDefault="0074469E" w:rsidP="00E61E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r>
        <w:rPr>
          <w:rFonts w:ascii="Garamond" w:hAnsi="Garamond" w:cs="Arial"/>
          <w:b/>
          <w:bCs/>
          <w:sz w:val="20"/>
        </w:rPr>
        <w:lastRenderedPageBreak/>
        <w:t>Students will be placed in the following classes</w:t>
      </w:r>
      <w:r w:rsidRPr="00AC3B8E">
        <w:rPr>
          <w:rFonts w:ascii="Garamond" w:hAnsi="Garamond" w:cs="Arial"/>
          <w:b/>
          <w:bCs/>
          <w:sz w:val="20"/>
        </w:rPr>
        <w:t>:</w:t>
      </w:r>
    </w:p>
    <w:p w:rsidR="0074469E" w:rsidRPr="00AC3B8E" w:rsidRDefault="0074469E" w:rsidP="0074469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p>
    <w:p w:rsidR="0074469E" w:rsidRPr="00AC3B8E" w:rsidRDefault="0074469E" w:rsidP="0074469E">
      <w:pPr>
        <w:rPr>
          <w:rFonts w:ascii="Garamond" w:hAnsi="Garamond" w:cs="Arial"/>
          <w:sz w:val="20"/>
        </w:rPr>
      </w:pPr>
      <w:r>
        <w:rPr>
          <w:rFonts w:ascii="Garamond" w:hAnsi="Garamond" w:cs="Arial"/>
          <w:b/>
          <w:bCs/>
          <w:sz w:val="20"/>
        </w:rPr>
        <w:t>2D/3D ART</w:t>
      </w:r>
      <w:r w:rsidR="006E735F">
        <w:rPr>
          <w:rFonts w:ascii="Garamond" w:hAnsi="Garamond" w:cs="Arial"/>
          <w:b/>
          <w:bCs/>
          <w:sz w:val="20"/>
        </w:rPr>
        <w:t xml:space="preserve"> (10 WEEKS</w:t>
      </w:r>
      <w:r w:rsidRPr="00AC3B8E">
        <w:rPr>
          <w:rFonts w:ascii="Garamond" w:hAnsi="Garamond" w:cs="Arial"/>
          <w:b/>
          <w:bCs/>
          <w:sz w:val="20"/>
        </w:rPr>
        <w:t>)</w:t>
      </w:r>
    </w:p>
    <w:p w:rsidR="0074469E" w:rsidRPr="00AC3B8E" w:rsidRDefault="0074469E" w:rsidP="0074469E">
      <w:pPr>
        <w:rPr>
          <w:rFonts w:ascii="Garamond" w:hAnsi="Garamond" w:cs="Arial"/>
          <w:sz w:val="20"/>
        </w:rPr>
      </w:pPr>
      <w:r>
        <w:rPr>
          <w:rFonts w:ascii="Garamond" w:hAnsi="Garamond" w:cs="Arial"/>
          <w:sz w:val="20"/>
        </w:rPr>
        <w:t>Students will explore different art materials and techniques while creating two-dimensional and three-dimensional art project.  Hands-on activities will provide students an opportunity to practice creative and critical problem-solving.  A special focus will be placed on learning and re-creating art from various cultures around the world.</w:t>
      </w:r>
    </w:p>
    <w:p w:rsidR="0074469E" w:rsidRPr="00AC3B8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0"/>
        </w:rPr>
      </w:pPr>
    </w:p>
    <w:p w:rsidR="00E61E3A" w:rsidRDefault="00E61E3A" w:rsidP="00E61E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Pr>
          <w:rFonts w:ascii="Garamond" w:hAnsi="Garamond" w:cs="Arial"/>
          <w:b/>
          <w:bCs/>
          <w:sz w:val="20"/>
        </w:rPr>
        <w:t>21 THINGS FOR STUDENTS</w:t>
      </w:r>
      <w:r w:rsidR="00285616">
        <w:rPr>
          <w:rFonts w:ascii="Garamond" w:hAnsi="Garamond" w:cs="Arial"/>
          <w:b/>
          <w:bCs/>
          <w:sz w:val="20"/>
        </w:rPr>
        <w:t xml:space="preserve"> (10 WEEKS</w:t>
      </w:r>
      <w:r w:rsidRPr="00AC3B8E">
        <w:rPr>
          <w:rFonts w:ascii="Garamond" w:hAnsi="Garamond" w:cs="Arial"/>
          <w:b/>
          <w:bCs/>
          <w:sz w:val="20"/>
        </w:rPr>
        <w:t>)</w:t>
      </w:r>
    </w:p>
    <w:p w:rsidR="00E61E3A" w:rsidRDefault="00E61E3A" w:rsidP="00E61E3A">
      <w:pPr>
        <w:pStyle w:val="Heading2"/>
        <w:shd w:val="clear" w:color="auto" w:fill="FFFFFF"/>
        <w:textAlignment w:val="baseline"/>
        <w:rPr>
          <w:rFonts w:ascii="Garamond" w:hAnsi="Garamond"/>
          <w:b w:val="0"/>
          <w:bCs w:val="0"/>
          <w:color w:val="000000"/>
          <w:sz w:val="20"/>
          <w:szCs w:val="20"/>
          <w:bdr w:val="none" w:sz="0" w:space="0" w:color="auto" w:frame="1"/>
        </w:rPr>
      </w:pPr>
      <w:r>
        <w:rPr>
          <w:rFonts w:ascii="Garamond" w:hAnsi="Garamond"/>
          <w:b w:val="0"/>
          <w:bCs w:val="0"/>
          <w:color w:val="000000"/>
          <w:sz w:val="20"/>
          <w:szCs w:val="20"/>
          <w:bdr w:val="none" w:sz="0" w:space="0" w:color="auto" w:frame="1"/>
        </w:rPr>
        <w:t>This class p</w:t>
      </w:r>
      <w:r w:rsidRPr="00B1231A">
        <w:rPr>
          <w:rFonts w:ascii="Garamond" w:hAnsi="Garamond"/>
          <w:b w:val="0"/>
          <w:bCs w:val="0"/>
          <w:color w:val="000000"/>
          <w:sz w:val="20"/>
          <w:szCs w:val="20"/>
          <w:bdr w:val="none" w:sz="0" w:space="0" w:color="auto" w:frame="1"/>
        </w:rPr>
        <w:t>rovide</w:t>
      </w:r>
      <w:r>
        <w:rPr>
          <w:rFonts w:ascii="Garamond" w:hAnsi="Garamond"/>
          <w:b w:val="0"/>
          <w:bCs w:val="0"/>
          <w:color w:val="000000"/>
          <w:sz w:val="20"/>
          <w:szCs w:val="20"/>
          <w:bdr w:val="none" w:sz="0" w:space="0" w:color="auto" w:frame="1"/>
        </w:rPr>
        <w:t>s</w:t>
      </w:r>
      <w:r w:rsidRPr="00B1231A">
        <w:rPr>
          <w:rFonts w:ascii="Garamond" w:hAnsi="Garamond"/>
          <w:b w:val="0"/>
          <w:bCs w:val="0"/>
          <w:color w:val="000000"/>
          <w:sz w:val="20"/>
          <w:szCs w:val="20"/>
          <w:bdr w:val="none" w:sz="0" w:space="0" w:color="auto" w:frame="1"/>
        </w:rPr>
        <w:t xml:space="preserve"> 21st century resources which are engaging and fun for learning with educational technology for students using performance-based activities based on 21st century educational technology tools such as: Word Processing, spreadsheets and graphing, digital citizenship, copyright, presentation tools, etc. </w:t>
      </w:r>
    </w:p>
    <w:p w:rsidR="0020472B" w:rsidRPr="0020472B" w:rsidRDefault="0020472B" w:rsidP="0020472B">
      <w:pPr>
        <w:rPr>
          <w:rFonts w:ascii="Garamond" w:hAnsi="Garamond"/>
          <w:b/>
          <w:sz w:val="20"/>
          <w:szCs w:val="20"/>
        </w:rPr>
      </w:pPr>
    </w:p>
    <w:p w:rsidR="0020472B" w:rsidRDefault="0020472B" w:rsidP="0020472B">
      <w:pPr>
        <w:rPr>
          <w:rFonts w:ascii="Garamond" w:hAnsi="Garamond"/>
          <w:b/>
          <w:sz w:val="20"/>
          <w:szCs w:val="20"/>
        </w:rPr>
      </w:pPr>
      <w:r w:rsidRPr="0020472B">
        <w:rPr>
          <w:rFonts w:ascii="Garamond" w:hAnsi="Garamond"/>
          <w:b/>
          <w:sz w:val="20"/>
          <w:szCs w:val="20"/>
        </w:rPr>
        <w:t>MYTH BUSTERS (10 WEEKS)</w:t>
      </w:r>
    </w:p>
    <w:p w:rsidR="00285616" w:rsidRPr="00285616" w:rsidRDefault="00285616" w:rsidP="0020472B">
      <w:pPr>
        <w:rPr>
          <w:rFonts w:ascii="Garamond" w:hAnsi="Garamond"/>
          <w:sz w:val="20"/>
          <w:szCs w:val="20"/>
        </w:rPr>
      </w:pPr>
      <w:r>
        <w:rPr>
          <w:rFonts w:ascii="Garamond" w:hAnsi="Garamond"/>
          <w:sz w:val="20"/>
          <w:szCs w:val="20"/>
        </w:rPr>
        <w:t xml:space="preserve">Students will participate in experiential based learning activities to test or prove scientific theories and/or hypotheses.  </w:t>
      </w:r>
    </w:p>
    <w:p w:rsidR="00E61E3A" w:rsidRDefault="00E61E3A" w:rsidP="0074469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p>
    <w:p w:rsidR="0074469E" w:rsidRPr="00AC3B8E" w:rsidRDefault="0074469E" w:rsidP="0074469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sidRPr="00AC3B8E">
        <w:rPr>
          <w:rFonts w:ascii="Garamond" w:hAnsi="Garamond" w:cs="Arial"/>
          <w:b/>
          <w:bCs/>
          <w:sz w:val="20"/>
        </w:rPr>
        <w:t>PERSONAL FI</w:t>
      </w:r>
      <w:r w:rsidR="006E735F">
        <w:rPr>
          <w:rFonts w:ascii="Garamond" w:hAnsi="Garamond" w:cs="Arial"/>
          <w:b/>
          <w:bCs/>
          <w:sz w:val="20"/>
        </w:rPr>
        <w:t>TNESS/ SPORT AND GAMES (10 WEEKS</w:t>
      </w:r>
      <w:r w:rsidRPr="00AC3B8E">
        <w:rPr>
          <w:rFonts w:ascii="Garamond" w:hAnsi="Garamond" w:cs="Arial"/>
          <w:b/>
          <w:bCs/>
          <w:sz w:val="20"/>
        </w:rPr>
        <w:t>)</w:t>
      </w:r>
    </w:p>
    <w:p w:rsidR="0074469E" w:rsidRDefault="0074469E" w:rsidP="002E0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sidRPr="00AC3B8E">
        <w:rPr>
          <w:rFonts w:ascii="Garamond" w:hAnsi="Garamond" w:cs="Arial"/>
          <w:sz w:val="20"/>
        </w:rPr>
        <w:t>This class will focus on the development of individual physical fitness through the use of the fitness center and a variety of indoor and outdoor team and individual sport activities.  A battery of tests, recommended by the President’s Council on Physical Fitness and Fitness for Youth, is administered.</w:t>
      </w:r>
    </w:p>
    <w:p w:rsidR="0020472B" w:rsidRDefault="0020472B" w:rsidP="002E0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p>
    <w:p w:rsidR="0020472B" w:rsidRDefault="0020472B" w:rsidP="002E0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sz w:val="20"/>
        </w:rPr>
      </w:pPr>
      <w:r w:rsidRPr="0020472B">
        <w:rPr>
          <w:rFonts w:ascii="Garamond" w:hAnsi="Garamond" w:cs="Arial"/>
          <w:b/>
          <w:sz w:val="20"/>
        </w:rPr>
        <w:t>SCIENCE OF SPORTS (10 WEEKS)</w:t>
      </w:r>
    </w:p>
    <w:p w:rsidR="0012032C" w:rsidRPr="0020472B" w:rsidRDefault="0012032C" w:rsidP="002E0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sz w:val="20"/>
        </w:rPr>
      </w:pPr>
      <w:r>
        <w:rPr>
          <w:rFonts w:ascii="Garamond" w:hAnsi="Garamond" w:cs="Arial"/>
          <w:b/>
          <w:sz w:val="20"/>
        </w:rPr>
        <w:t xml:space="preserve">Students will examine sports by looking at scientific principles such as speed, velocity, mass and kinetic and potential energy. </w:t>
      </w:r>
    </w:p>
    <w:p w:rsidR="001F20A9" w:rsidRDefault="001F20A9" w:rsidP="0074469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eastAsia="Times New Roman" w:hAnsi="Garamond" w:cs="Arial"/>
          <w:sz w:val="20"/>
        </w:rPr>
      </w:pPr>
    </w:p>
    <w:p w:rsidR="0074469E" w:rsidRDefault="006E735F" w:rsidP="0074469E">
      <w:pPr>
        <w:rPr>
          <w:rFonts w:ascii="Garamond" w:hAnsi="Garamond" w:cs="Arial"/>
          <w:b/>
          <w:sz w:val="20"/>
        </w:rPr>
      </w:pPr>
      <w:r>
        <w:rPr>
          <w:rFonts w:ascii="Garamond" w:hAnsi="Garamond" w:cs="Arial"/>
          <w:b/>
          <w:sz w:val="20"/>
        </w:rPr>
        <w:t>SIMP</w:t>
      </w:r>
      <w:r w:rsidR="0020472B">
        <w:rPr>
          <w:rFonts w:ascii="Garamond" w:hAnsi="Garamond" w:cs="Arial"/>
          <w:b/>
          <w:sz w:val="20"/>
        </w:rPr>
        <w:t xml:space="preserve">LE MACHINES AND MECHANISMS </w:t>
      </w:r>
      <w:r>
        <w:rPr>
          <w:rFonts w:ascii="Garamond" w:hAnsi="Garamond" w:cs="Arial"/>
          <w:b/>
          <w:sz w:val="20"/>
        </w:rPr>
        <w:t>(10 WEEKS)</w:t>
      </w:r>
    </w:p>
    <w:p w:rsidR="006E735F" w:rsidRPr="006E735F" w:rsidRDefault="006E735F" w:rsidP="0074469E">
      <w:pPr>
        <w:rPr>
          <w:rFonts w:ascii="Garamond" w:hAnsi="Garamond" w:cs="Arial"/>
          <w:sz w:val="20"/>
        </w:rPr>
      </w:pPr>
      <w:r>
        <w:rPr>
          <w:rFonts w:ascii="Garamond" w:hAnsi="Garamond" w:cs="Arial"/>
          <w:sz w:val="20"/>
        </w:rPr>
        <w:t>In this class, you will have the opportunity to work as young scientists, engineers, and designers using Lego materials. Through real world investigations, you will make assumptions and predictions about how simple machines hidden in everyday machines and structures works and test your ideas. This course will encourage creativity and problem solving skills.</w:t>
      </w:r>
    </w:p>
    <w:p w:rsidR="0074469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sz w:val="20"/>
        </w:rPr>
      </w:pPr>
    </w:p>
    <w:p w:rsidR="0074469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sz w:val="20"/>
        </w:rPr>
      </w:pPr>
      <w:r w:rsidRPr="00AC3B8E">
        <w:rPr>
          <w:rFonts w:ascii="Garamond" w:hAnsi="Garamond" w:cs="Arial"/>
          <w:b/>
          <w:sz w:val="20"/>
        </w:rPr>
        <w:t>SPEAK YOUR MIND</w:t>
      </w:r>
      <w:r w:rsidR="006E735F">
        <w:rPr>
          <w:rFonts w:ascii="Garamond" w:hAnsi="Garamond" w:cs="Arial"/>
          <w:b/>
          <w:sz w:val="20"/>
        </w:rPr>
        <w:t xml:space="preserve"> (10 WEEKS</w:t>
      </w:r>
      <w:r>
        <w:rPr>
          <w:rFonts w:ascii="Garamond" w:hAnsi="Garamond" w:cs="Arial"/>
          <w:b/>
          <w:sz w:val="20"/>
        </w:rPr>
        <w:t>)</w:t>
      </w:r>
    </w:p>
    <w:p w:rsidR="0074469E" w:rsidRDefault="006E735F"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Pr>
          <w:rFonts w:ascii="Garamond" w:hAnsi="Garamond" w:cs="Arial"/>
          <w:sz w:val="20"/>
        </w:rPr>
        <w:t xml:space="preserve">This is an introductory course in public speaking. </w:t>
      </w:r>
      <w:r w:rsidR="0074469E">
        <w:rPr>
          <w:rFonts w:ascii="Garamond" w:hAnsi="Garamond" w:cs="Arial"/>
          <w:sz w:val="20"/>
        </w:rPr>
        <w:t>Students in this course will be participating in a wide variety of speaking opportunities, including round-table discussions, small group demonstration and whole group speeches.  The focus of this course will be to develop and improve public speaking, argumentative and critical thinking skills in communication settings.  Techniques will be taught to control speech anxiety, help improve confidence, and structure and organize information to present to a variety of audiences.</w:t>
      </w:r>
    </w:p>
    <w:p w:rsidR="00285616" w:rsidRDefault="00285616"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p>
    <w:p w:rsidR="00285616" w:rsidRDefault="00285616"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sz w:val="20"/>
        </w:rPr>
      </w:pPr>
      <w:r w:rsidRPr="00285616">
        <w:rPr>
          <w:rFonts w:ascii="Garamond" w:hAnsi="Garamond" w:cs="Arial"/>
          <w:b/>
          <w:sz w:val="20"/>
        </w:rPr>
        <w:t>WHO’</w:t>
      </w:r>
      <w:r>
        <w:rPr>
          <w:rFonts w:ascii="Garamond" w:hAnsi="Garamond" w:cs="Arial"/>
          <w:b/>
          <w:sz w:val="20"/>
        </w:rPr>
        <w:t>S THE BOSS (10 WEEKS</w:t>
      </w:r>
      <w:r w:rsidRPr="00285616">
        <w:rPr>
          <w:rFonts w:ascii="Garamond" w:hAnsi="Garamond" w:cs="Arial"/>
          <w:b/>
          <w:sz w:val="20"/>
        </w:rPr>
        <w:t>)</w:t>
      </w:r>
    </w:p>
    <w:p w:rsidR="0012032C" w:rsidRPr="0012032C" w:rsidRDefault="0012032C"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Pr>
          <w:rFonts w:ascii="Garamond" w:hAnsi="Garamond" w:cs="Arial"/>
          <w:sz w:val="20"/>
        </w:rPr>
        <w:t>Students will experience job-like situations where weekly they will complete tasks working on using spreadsheets, video production, game design and verbal presentation skills.</w:t>
      </w:r>
    </w:p>
    <w:p w:rsidR="0074469E" w:rsidRPr="00AC3B8E" w:rsidRDefault="0074469E" w:rsidP="0074469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eastAsia="Times New Roman" w:hAnsi="Garamond" w:cs="Arial"/>
          <w:sz w:val="20"/>
        </w:rPr>
      </w:pPr>
    </w:p>
    <w:p w:rsidR="0074469E" w:rsidRPr="00AC3B8E" w:rsidRDefault="0012032C" w:rsidP="0074469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Pr>
          <w:rFonts w:ascii="Garamond" w:hAnsi="Garamond" w:cs="Arial"/>
          <w:b/>
          <w:bCs/>
          <w:sz w:val="20"/>
        </w:rPr>
        <w:t>WORLD MARKETS &amp; MEDIA (10 WEEKS</w:t>
      </w:r>
      <w:r w:rsidR="0074469E" w:rsidRPr="00AC3B8E">
        <w:rPr>
          <w:rFonts w:ascii="Garamond" w:hAnsi="Garamond" w:cs="Arial"/>
          <w:b/>
          <w:bCs/>
          <w:sz w:val="20"/>
        </w:rPr>
        <w:t>)</w:t>
      </w:r>
    </w:p>
    <w:p w:rsidR="0074469E" w:rsidRPr="00AC3B8E" w:rsidRDefault="0074469E"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0"/>
        </w:rPr>
      </w:pPr>
      <w:r w:rsidRPr="00AC3B8E">
        <w:rPr>
          <w:rFonts w:ascii="Garamond" w:hAnsi="Garamond" w:cs="Arial"/>
          <w:sz w:val="20"/>
        </w:rPr>
        <w:t>In this course students</w:t>
      </w:r>
      <w:r>
        <w:rPr>
          <w:rFonts w:ascii="Garamond" w:hAnsi="Garamond" w:cs="Arial"/>
          <w:sz w:val="20"/>
        </w:rPr>
        <w:t xml:space="preserve"> will immerse themselves </w:t>
      </w:r>
      <w:r w:rsidRPr="00AC3B8E">
        <w:rPr>
          <w:rFonts w:ascii="Garamond" w:hAnsi="Garamond" w:cs="Arial"/>
          <w:sz w:val="20"/>
        </w:rPr>
        <w:t>learning about economics and current events</w:t>
      </w:r>
      <w:r>
        <w:rPr>
          <w:rFonts w:ascii="Garamond" w:hAnsi="Garamond" w:cs="Arial"/>
          <w:sz w:val="20"/>
        </w:rPr>
        <w:t xml:space="preserve"> through the use of hands- on learning experiences and projects</w:t>
      </w:r>
      <w:r w:rsidRPr="00AC3B8E">
        <w:rPr>
          <w:rFonts w:ascii="Garamond" w:hAnsi="Garamond" w:cs="Arial"/>
          <w:sz w:val="20"/>
        </w:rPr>
        <w:t>.  Students will make personal connections to social studies and the wonders of the world, past and present.</w:t>
      </w:r>
    </w:p>
    <w:p w:rsidR="0074469E" w:rsidRPr="00AC3B8E" w:rsidRDefault="0074469E" w:rsidP="0074469E">
      <w:pPr>
        <w:pStyle w:val="BodyTextIndent"/>
        <w:ind w:left="0"/>
        <w:rPr>
          <w:rFonts w:ascii="Garamond" w:hAnsi="Garamond"/>
          <w:sz w:val="20"/>
        </w:rPr>
      </w:pPr>
    </w:p>
    <w:p w:rsidR="0074469E" w:rsidRDefault="0012032C" w:rsidP="0074469E">
      <w:pPr>
        <w:pStyle w:val="BodyTextIndent"/>
        <w:ind w:left="0" w:firstLine="0"/>
        <w:rPr>
          <w:rFonts w:ascii="Garamond" w:hAnsi="Garamond" w:cs="Arial"/>
          <w:b/>
          <w:bCs/>
          <w:sz w:val="20"/>
        </w:rPr>
      </w:pPr>
      <w:r>
        <w:rPr>
          <w:rFonts w:ascii="Garamond" w:hAnsi="Garamond" w:cs="Arial"/>
          <w:b/>
          <w:bCs/>
          <w:sz w:val="20"/>
        </w:rPr>
        <w:t>YOUNG ENTREPRENEURS (10 WEEKS</w:t>
      </w:r>
      <w:r w:rsidR="0074469E" w:rsidRPr="00AC3B8E">
        <w:rPr>
          <w:rFonts w:ascii="Garamond" w:hAnsi="Garamond" w:cs="Arial"/>
          <w:b/>
          <w:bCs/>
          <w:sz w:val="20"/>
        </w:rPr>
        <w:t>)</w:t>
      </w:r>
    </w:p>
    <w:p w:rsidR="0074469E" w:rsidRPr="00795C64" w:rsidRDefault="0074469E" w:rsidP="0074469E">
      <w:pPr>
        <w:pStyle w:val="BodyTextIndent"/>
        <w:ind w:left="0" w:firstLine="0"/>
        <w:rPr>
          <w:rFonts w:ascii="Garamond" w:hAnsi="Garamond" w:cs="Arial"/>
          <w:b/>
          <w:bCs/>
          <w:sz w:val="20"/>
          <w:szCs w:val="20"/>
        </w:rPr>
      </w:pPr>
      <w:r w:rsidRPr="00795C64">
        <w:rPr>
          <w:rFonts w:ascii="Garamond" w:hAnsi="Garamond"/>
          <w:sz w:val="20"/>
          <w:szCs w:val="20"/>
        </w:rPr>
        <w:t>Students draw on their own passions and concerns to create a new business, and then are guided through some of the major decisions entrepreneurs face in starting their own company. This class culminates in a "Shark Tank" inspired presentation to potential investors.</w:t>
      </w:r>
    </w:p>
    <w:p w:rsidR="000C4A0C" w:rsidRDefault="000C4A0C" w:rsidP="0074469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p>
    <w:p w:rsidR="002E08D3" w:rsidRDefault="002E08D3" w:rsidP="0074469E">
      <w:pPr>
        <w:rPr>
          <w:rFonts w:ascii="Garamond" w:hAnsi="Garamond" w:cs="Arial"/>
          <w:sz w:val="20"/>
        </w:rPr>
      </w:pPr>
    </w:p>
    <w:p w:rsidR="002E08D3" w:rsidRDefault="002E08D3" w:rsidP="002E08D3">
      <w:pPr>
        <w:jc w:val="center"/>
        <w:rPr>
          <w:rFonts w:ascii="Garamond" w:hAnsi="Garamond" w:cs="Arial"/>
          <w:b/>
          <w:sz w:val="20"/>
        </w:rPr>
      </w:pPr>
      <w:r w:rsidRPr="002E08D3">
        <w:rPr>
          <w:rFonts w:ascii="Garamond" w:hAnsi="Garamond" w:cs="Arial"/>
          <w:b/>
          <w:sz w:val="20"/>
        </w:rPr>
        <w:t>Support Classes</w:t>
      </w:r>
    </w:p>
    <w:p w:rsidR="002E08D3" w:rsidRDefault="002E08D3" w:rsidP="002E08D3">
      <w:pPr>
        <w:jc w:val="center"/>
        <w:rPr>
          <w:rFonts w:ascii="Garamond" w:hAnsi="Garamond" w:cs="Arial"/>
          <w:b/>
          <w:sz w:val="20"/>
        </w:rPr>
      </w:pPr>
    </w:p>
    <w:p w:rsidR="002E08D3" w:rsidRDefault="002E08D3" w:rsidP="002E08D3">
      <w:pPr>
        <w:rPr>
          <w:rFonts w:ascii="Garamond" w:hAnsi="Garamond" w:cs="Arial"/>
          <w:b/>
          <w:sz w:val="20"/>
        </w:rPr>
      </w:pPr>
      <w:r>
        <w:rPr>
          <w:rFonts w:ascii="Garamond" w:hAnsi="Garamond" w:cs="Arial"/>
          <w:b/>
          <w:sz w:val="20"/>
        </w:rPr>
        <w:t>LITERACY LAB</w:t>
      </w:r>
    </w:p>
    <w:p w:rsidR="002E08D3" w:rsidRPr="002E08D3" w:rsidRDefault="002E08D3" w:rsidP="002E08D3">
      <w:pPr>
        <w:rPr>
          <w:rFonts w:ascii="Garamond" w:hAnsi="Garamond" w:cs="Arial"/>
          <w:sz w:val="20"/>
        </w:rPr>
      </w:pPr>
      <w:r>
        <w:rPr>
          <w:rFonts w:ascii="Garamond" w:hAnsi="Garamond" w:cs="Arial"/>
          <w:sz w:val="20"/>
        </w:rPr>
        <w:t>Students identified as struggling with reading skills as identified by scores on the NWEA or other assessments, class grades, or teacher recommendation may be placed in thi</w:t>
      </w:r>
      <w:r w:rsidR="00D42603">
        <w:rPr>
          <w:rFonts w:ascii="Garamond" w:hAnsi="Garamond" w:cs="Arial"/>
          <w:sz w:val="20"/>
        </w:rPr>
        <w:t>s class.  The goal of Literacy Lab is to provide extra support for students in reading and help build skills so that students are reading at grade level. This is not an elective class and students will be scheduled into this class based on need.</w:t>
      </w:r>
    </w:p>
    <w:p w:rsidR="002E08D3" w:rsidRDefault="002E08D3" w:rsidP="002E08D3">
      <w:pPr>
        <w:rPr>
          <w:rFonts w:ascii="Garamond" w:hAnsi="Garamond" w:cs="Arial"/>
          <w:b/>
          <w:sz w:val="20"/>
        </w:rPr>
      </w:pPr>
    </w:p>
    <w:p w:rsidR="002E08D3" w:rsidRPr="002E08D3" w:rsidRDefault="002E08D3" w:rsidP="002E08D3">
      <w:pPr>
        <w:rPr>
          <w:rFonts w:ascii="Garamond" w:hAnsi="Garamond" w:cs="Arial"/>
          <w:b/>
          <w:sz w:val="20"/>
        </w:rPr>
      </w:pPr>
      <w:r>
        <w:rPr>
          <w:rFonts w:ascii="Garamond" w:hAnsi="Garamond" w:cs="Arial"/>
          <w:b/>
          <w:sz w:val="20"/>
        </w:rPr>
        <w:t>MATH LAB</w:t>
      </w:r>
    </w:p>
    <w:p w:rsidR="0074469E" w:rsidRPr="00AC3B8E" w:rsidRDefault="00D42603" w:rsidP="0074469E">
      <w:pPr>
        <w:rPr>
          <w:rFonts w:ascii="Garamond" w:hAnsi="Garamond" w:cs="Arial"/>
          <w:sz w:val="20"/>
        </w:rPr>
      </w:pPr>
      <w:r>
        <w:rPr>
          <w:rFonts w:ascii="Garamond" w:hAnsi="Garamond" w:cs="Arial"/>
          <w:sz w:val="20"/>
        </w:rPr>
        <w:t>Students identified as struggling with math skills as identified by scores on the NWEA or other assessments, class grades, or teacher recommendation may be placed in this class. The goal of Math Lab is to provide extra support for students in math and help build skills so that they are performing at grade level proficiency. This is not an elective class and students will be scheduled into this class based on need.</w:t>
      </w:r>
    </w:p>
    <w:p w:rsidR="0074469E" w:rsidRPr="00AC3B8E" w:rsidRDefault="0074469E" w:rsidP="0074469E">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p>
    <w:p w:rsidR="0012032C" w:rsidRDefault="0012032C" w:rsidP="00744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sz w:val="20"/>
        </w:rPr>
      </w:pPr>
    </w:p>
    <w:p w:rsidR="00E61E3A" w:rsidRDefault="0074469E" w:rsidP="0012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sz w:val="20"/>
        </w:rPr>
      </w:pPr>
      <w:r w:rsidRPr="00AC3B8E">
        <w:rPr>
          <w:rFonts w:ascii="Garamond" w:hAnsi="Garamond" w:cs="Arial"/>
          <w:b/>
          <w:bCs/>
          <w:sz w:val="20"/>
        </w:rPr>
        <w:t>All of the courses listed may not be offered depending on student interest and staff availability.</w:t>
      </w:r>
    </w:p>
    <w:p w:rsidR="0012032C" w:rsidRDefault="0012032C" w:rsidP="0012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Arial"/>
          <w:b/>
          <w:bCs/>
          <w:sz w:val="20"/>
        </w:rPr>
      </w:pPr>
    </w:p>
    <w:p w:rsidR="0012032C" w:rsidRDefault="0012032C" w:rsidP="0012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sz w:val="16"/>
          <w:szCs w:val="16"/>
        </w:rPr>
      </w:pPr>
    </w:p>
    <w:p w:rsidR="005D125D" w:rsidRPr="0012032C" w:rsidRDefault="00D42603" w:rsidP="0012032C">
      <w:pPr>
        <w:jc w:val="center"/>
        <w:rPr>
          <w:sz w:val="16"/>
          <w:szCs w:val="16"/>
        </w:rPr>
      </w:pPr>
      <w:r w:rsidRPr="0012032C">
        <w:rPr>
          <w:rFonts w:ascii="Garamond" w:hAnsi="Garamond"/>
          <w:sz w:val="16"/>
          <w:szCs w:val="16"/>
        </w:rPr>
        <w:t>F</w:t>
      </w:r>
      <w:r w:rsidR="0074469E" w:rsidRPr="0012032C">
        <w:rPr>
          <w:rFonts w:ascii="Garamond" w:hAnsi="Garamond"/>
          <w:sz w:val="16"/>
          <w:szCs w:val="16"/>
        </w:rPr>
        <w:t xml:space="preserve">or information regarding online learning </w:t>
      </w:r>
      <w:r w:rsidR="000C4A0C" w:rsidRPr="0012032C">
        <w:rPr>
          <w:rFonts w:ascii="Garamond" w:hAnsi="Garamond"/>
          <w:sz w:val="16"/>
          <w:szCs w:val="16"/>
        </w:rPr>
        <w:t>opportunities,</w:t>
      </w:r>
      <w:r w:rsidR="0074469E" w:rsidRPr="0012032C">
        <w:rPr>
          <w:rFonts w:ascii="Garamond" w:hAnsi="Garamond"/>
          <w:sz w:val="16"/>
          <w:szCs w:val="16"/>
        </w:rPr>
        <w:t xml:space="preserve"> please refer to the Warren Woods Public Schools website or contact the counseling department.</w:t>
      </w:r>
    </w:p>
    <w:sectPr w:rsidR="005D125D" w:rsidRPr="0012032C" w:rsidSect="001203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4469E"/>
    <w:rsid w:val="000C4A0C"/>
    <w:rsid w:val="0012032C"/>
    <w:rsid w:val="001F20A9"/>
    <w:rsid w:val="0020472B"/>
    <w:rsid w:val="00285616"/>
    <w:rsid w:val="002E08D3"/>
    <w:rsid w:val="005D125D"/>
    <w:rsid w:val="006A696F"/>
    <w:rsid w:val="006E735F"/>
    <w:rsid w:val="0074469E"/>
    <w:rsid w:val="007F5F67"/>
    <w:rsid w:val="008916C1"/>
    <w:rsid w:val="009202E1"/>
    <w:rsid w:val="00B85556"/>
    <w:rsid w:val="00C31703"/>
    <w:rsid w:val="00C67D9B"/>
    <w:rsid w:val="00D30E5A"/>
    <w:rsid w:val="00D42603"/>
    <w:rsid w:val="00E502ED"/>
    <w:rsid w:val="00E6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00B6"/>
  <w15:docId w15:val="{E14F8DE7-C0F4-4838-B17D-88F4DF74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69E"/>
    <w:rPr>
      <w:rFonts w:ascii="Times New Roman" w:eastAsia="Times New Roman" w:hAnsi="Times New Roman" w:cs="Times New Roman"/>
      <w:szCs w:val="24"/>
    </w:rPr>
  </w:style>
  <w:style w:type="paragraph" w:styleId="Heading1">
    <w:name w:val="heading 1"/>
    <w:basedOn w:val="Normal"/>
    <w:next w:val="Normal"/>
    <w:link w:val="Heading1Char"/>
    <w:qFormat/>
    <w:rsid w:val="0074469E"/>
    <w:pPr>
      <w:keepNext/>
      <w:autoSpaceDE w:val="0"/>
      <w:autoSpaceDN w:val="0"/>
      <w:adjustRightInd w:val="0"/>
      <w:ind w:left="720" w:firstLine="720"/>
      <w:outlineLvl w:val="0"/>
    </w:pPr>
    <w:rPr>
      <w:rFonts w:ascii="Arial" w:hAnsi="Arial" w:cs="Arial"/>
      <w:b/>
      <w:bCs/>
      <w:sz w:val="16"/>
      <w:szCs w:val="20"/>
    </w:rPr>
  </w:style>
  <w:style w:type="paragraph" w:styleId="Heading2">
    <w:name w:val="heading 2"/>
    <w:basedOn w:val="Normal"/>
    <w:next w:val="Normal"/>
    <w:link w:val="Heading2Char"/>
    <w:qFormat/>
    <w:rsid w:val="0074469E"/>
    <w:pPr>
      <w:keepNext/>
      <w:autoSpaceDE w:val="0"/>
      <w:autoSpaceDN w:val="0"/>
      <w:adjustRightInd w:val="0"/>
      <w:outlineLvl w:val="1"/>
    </w:pPr>
    <w:rPr>
      <w:rFonts w:ascii="Arial" w:hAnsi="Arial" w:cs="Arial"/>
      <w:b/>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69E"/>
    <w:rPr>
      <w:rFonts w:ascii="Arial" w:eastAsia="Times New Roman" w:hAnsi="Arial" w:cs="Arial"/>
      <w:b/>
      <w:bCs/>
      <w:sz w:val="16"/>
      <w:szCs w:val="20"/>
    </w:rPr>
  </w:style>
  <w:style w:type="character" w:customStyle="1" w:styleId="Heading2Char">
    <w:name w:val="Heading 2 Char"/>
    <w:basedOn w:val="DefaultParagraphFont"/>
    <w:link w:val="Heading2"/>
    <w:rsid w:val="0074469E"/>
    <w:rPr>
      <w:rFonts w:ascii="Arial" w:eastAsia="Times New Roman" w:hAnsi="Arial" w:cs="Arial"/>
      <w:b/>
      <w:bCs/>
      <w:sz w:val="32"/>
      <w:szCs w:val="40"/>
    </w:rPr>
  </w:style>
  <w:style w:type="paragraph" w:styleId="BodyTextIndent">
    <w:name w:val="Body Text Indent"/>
    <w:basedOn w:val="Normal"/>
    <w:link w:val="BodyTextIndentChar"/>
    <w:semiHidden/>
    <w:rsid w:val="0074469E"/>
    <w:pPr>
      <w:ind w:left="252" w:hanging="252"/>
    </w:pPr>
  </w:style>
  <w:style w:type="character" w:customStyle="1" w:styleId="BodyTextIndentChar">
    <w:name w:val="Body Text Indent Char"/>
    <w:basedOn w:val="DefaultParagraphFont"/>
    <w:link w:val="BodyTextIndent"/>
    <w:semiHidden/>
    <w:rsid w:val="0074469E"/>
    <w:rPr>
      <w:rFonts w:ascii="Times New Roman" w:eastAsia="Times New Roman" w:hAnsi="Times New Roman" w:cs="Times New Roman"/>
      <w:szCs w:val="24"/>
    </w:rPr>
  </w:style>
  <w:style w:type="paragraph" w:customStyle="1" w:styleId="Default">
    <w:name w:val="Default"/>
    <w:rsid w:val="0074469E"/>
    <w:pPr>
      <w:autoSpaceDE w:val="0"/>
      <w:autoSpaceDN w:val="0"/>
      <w:adjustRightInd w:val="0"/>
    </w:pPr>
    <w:rPr>
      <w:rFonts w:ascii="Arial" w:eastAsia="Times New Roman" w:hAnsi="Arial" w:cs="Arial"/>
      <w:color w:val="000000"/>
      <w:szCs w:val="24"/>
    </w:rPr>
  </w:style>
  <w:style w:type="paragraph" w:customStyle="1" w:styleId="Level1">
    <w:name w:val="Level 1"/>
    <w:basedOn w:val="Normal"/>
    <w:rsid w:val="0074469E"/>
    <w:pPr>
      <w:widowControl w:val="0"/>
      <w:autoSpaceDE w:val="0"/>
      <w:autoSpaceDN w:val="0"/>
      <w:adjustRightInd w:val="0"/>
      <w:ind w:left="720" w:hanging="720"/>
    </w:pPr>
    <w:rPr>
      <w:rFonts w:ascii="@MS Mincho" w:eastAsia="@MS Mincho"/>
    </w:rPr>
  </w:style>
  <w:style w:type="paragraph" w:styleId="BalloonText">
    <w:name w:val="Balloon Text"/>
    <w:basedOn w:val="Normal"/>
    <w:link w:val="BalloonTextChar"/>
    <w:uiPriority w:val="99"/>
    <w:semiHidden/>
    <w:unhideWhenUsed/>
    <w:rsid w:val="00C67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C16C-CDAA-4D43-9EE8-72DD042C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kapernick</dc:creator>
  <cp:lastModifiedBy>skapernick</cp:lastModifiedBy>
  <cp:revision>10</cp:revision>
  <cp:lastPrinted>2018-03-14T19:22:00Z</cp:lastPrinted>
  <dcterms:created xsi:type="dcterms:W3CDTF">2016-03-17T13:54:00Z</dcterms:created>
  <dcterms:modified xsi:type="dcterms:W3CDTF">2018-03-14T19:22:00Z</dcterms:modified>
</cp:coreProperties>
</file>